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C17082D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Header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Header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Header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Header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097369B5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4303-000</w:t>
      </w:r>
      <w:r w:rsidR="00260471">
        <w:rPr>
          <w:rFonts w:asciiTheme="minorHAnsi" w:hAnsiTheme="minorHAnsi" w:cstheme="minorHAnsi"/>
          <w:sz w:val="22"/>
          <w:szCs w:val="22"/>
          <w:shd w:val="clear" w:color="auto" w:fill="FFFFFF"/>
        </w:rPr>
        <w:t>9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</w:t>
      </w:r>
      <w:r w:rsidR="00260471">
        <w:rPr>
          <w:rFonts w:ascii="Calibri" w:eastAsia="SimSun" w:hAnsi="Calibri" w:cs="Calibri"/>
          <w:kern w:val="2"/>
          <w:sz w:val="22"/>
          <w:szCs w:val="22"/>
          <w:lang w:eastAsia="ar-SA"/>
        </w:rPr>
        <w:t>8 IN 9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7707190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4303-000</w:t>
      </w:r>
      <w:r w:rsidR="00260471">
        <w:rPr>
          <w:rFonts w:ascii="Calibri" w:eastAsia="SimSun" w:hAnsi="Calibri" w:cs="Calibri"/>
          <w:kern w:val="2"/>
          <w:sz w:val="22"/>
          <w:szCs w:val="22"/>
          <w:lang w:eastAsia="ar-SA"/>
        </w:rPr>
        <w:t>9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/2026, katerega predmet je UJMA 2025 – PROJEKTIRANJE ZAHTEVNI PRIMERI SANACIJE – PRIORITETA </w:t>
      </w:r>
      <w:r w:rsidR="00260471">
        <w:rPr>
          <w:rFonts w:ascii="Calibri" w:eastAsia="SimSun" w:hAnsi="Calibri" w:cs="Calibri"/>
          <w:kern w:val="2"/>
          <w:sz w:val="22"/>
          <w:szCs w:val="22"/>
          <w:lang w:eastAsia="ar-SA"/>
        </w:rPr>
        <w:t>8 IN 9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8847AA" w14:textId="77777777" w:rsidR="009A5A77" w:rsidRDefault="009A5A77" w:rsidP="004C01CC">
      <w:r>
        <w:separator/>
      </w:r>
    </w:p>
  </w:endnote>
  <w:endnote w:type="continuationSeparator" w:id="0">
    <w:p w14:paraId="4127C791" w14:textId="77777777" w:rsidR="009A5A77" w:rsidRDefault="009A5A77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3483FD37" w:rsidR="006C1B9A" w:rsidRPr="005B5737" w:rsidRDefault="00F86D53" w:rsidP="00D35215">
        <w:pPr>
          <w:pStyle w:val="Footer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4303-000</w:t>
        </w:r>
        <w:r w:rsidR="00260471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9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/2026 – UJMA 2025 – PROJEKTIRANJE ZAHTEVNI PRIMERI SANACIJE – PRIORITETA</w:t>
        </w:r>
        <w:r w:rsidR="00512BA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="00260471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8 IN 9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Footer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Footer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4303-000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8</w:t>
    </w: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/2026 – UJMA 2025 – PROJEKTIRANJE ZAHTEVNI PRIMERI SANACIJE – PRIORITETA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ED1841" w14:textId="77777777" w:rsidR="009A5A77" w:rsidRDefault="009A5A77" w:rsidP="004C01CC">
      <w:r>
        <w:separator/>
      </w:r>
    </w:p>
  </w:footnote>
  <w:footnote w:type="continuationSeparator" w:id="0">
    <w:p w14:paraId="366EBD5F" w14:textId="77777777" w:rsidR="009A5A77" w:rsidRDefault="009A5A77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84014F" w14:textId="742EBFC8" w:rsidR="0092053F" w:rsidRDefault="0092053F" w:rsidP="0092053F">
    <w:pPr>
      <w:pStyle w:val="Header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260471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A5A77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441</Words>
  <Characters>2836</Characters>
  <Application>Microsoft Office Word</Application>
  <DocSecurity>0</DocSecurity>
  <Lines>218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Zelen, Manca</cp:lastModifiedBy>
  <cp:revision>4</cp:revision>
  <dcterms:created xsi:type="dcterms:W3CDTF">2026-06-14T17:42:00Z</dcterms:created>
  <dcterms:modified xsi:type="dcterms:W3CDTF">2026-06-30T10:26:00Z</dcterms:modified>
</cp:coreProperties>
</file>